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1" w:rsidRDefault="00CA21F1" w:rsidP="007C5B75">
      <w:pPr>
        <w:ind w:right="-20"/>
        <w:rPr>
          <w:rFonts w:ascii="Tahoma" w:hAnsi="Tahoma" w:cs="Tahoma"/>
          <w:b/>
        </w:rPr>
      </w:pPr>
    </w:p>
    <w:p w:rsidR="0025025A" w:rsidRPr="00552397" w:rsidRDefault="0025025A" w:rsidP="007C5B75">
      <w:pPr>
        <w:ind w:right="-20"/>
        <w:rPr>
          <w:rFonts w:ascii="Tahoma" w:hAnsi="Tahoma" w:cs="Tahoma"/>
          <w:b/>
        </w:rPr>
      </w:pPr>
      <w:r w:rsidRPr="00552397">
        <w:rPr>
          <w:rFonts w:ascii="Tahoma" w:hAnsi="Tahoma" w:cs="Tahoma"/>
          <w:b/>
        </w:rPr>
        <w:t>Erin Brenner</w:t>
      </w:r>
    </w:p>
    <w:p w:rsidR="0025025A" w:rsidRPr="00552397" w:rsidRDefault="0025025A" w:rsidP="007C5B75">
      <w:pPr>
        <w:ind w:right="-20"/>
        <w:rPr>
          <w:rFonts w:ascii="Tahoma" w:hAnsi="Tahoma" w:cs="Tahoma"/>
          <w:b/>
        </w:rPr>
      </w:pPr>
      <w:r w:rsidRPr="00552397">
        <w:rPr>
          <w:rFonts w:ascii="Tahoma" w:hAnsi="Tahoma" w:cs="Tahoma"/>
          <w:b/>
        </w:rPr>
        <w:t>978-996-0389</w:t>
      </w:r>
    </w:p>
    <w:p w:rsidR="00E44EC1" w:rsidRPr="00472C19" w:rsidRDefault="00C0772E" w:rsidP="007C5B75">
      <w:pPr>
        <w:ind w:right="-20"/>
        <w:rPr>
          <w:rFonts w:ascii="Tahoma" w:hAnsi="Tahoma" w:cs="Tahoma"/>
          <w:b/>
          <w:color w:val="FF0000"/>
        </w:rPr>
      </w:pPr>
      <w:hyperlink r:id="rId8" w:history="1">
        <w:r w:rsidR="00E44EC1" w:rsidRPr="00472C19">
          <w:rPr>
            <w:rStyle w:val="Hyperlink"/>
            <w:rFonts w:ascii="Tahoma" w:hAnsi="Tahoma" w:cs="Tahoma"/>
            <w:b/>
            <w:color w:val="FF0000"/>
          </w:rPr>
          <w:t>erin@</w:t>
        </w:r>
        <w:r w:rsidR="00211083" w:rsidRPr="00472C19">
          <w:rPr>
            <w:rStyle w:val="Hyperlink"/>
            <w:rFonts w:ascii="Tahoma" w:hAnsi="Tahoma" w:cs="Tahoma"/>
            <w:b/>
            <w:color w:val="FF0000"/>
          </w:rPr>
          <w:t>righttouchediting.com</w:t>
        </w:r>
      </w:hyperlink>
    </w:p>
    <w:p w:rsidR="00E44EC1" w:rsidRPr="00472C19" w:rsidRDefault="00C0772E" w:rsidP="007C5B75">
      <w:pPr>
        <w:ind w:right="-20"/>
        <w:rPr>
          <w:rFonts w:ascii="Tahoma" w:hAnsi="Tahoma" w:cs="Tahoma"/>
          <w:b/>
          <w:color w:val="FF0000"/>
        </w:rPr>
      </w:pPr>
      <w:hyperlink r:id="rId9" w:history="1">
        <w:r w:rsidR="00211083" w:rsidRPr="00472C19">
          <w:rPr>
            <w:rStyle w:val="Hyperlink"/>
            <w:rFonts w:ascii="Tahoma" w:hAnsi="Tahoma" w:cs="Tahoma"/>
            <w:b/>
            <w:color w:val="FF0000"/>
          </w:rPr>
          <w:t>www.righttouchediting.com</w:t>
        </w:r>
      </w:hyperlink>
    </w:p>
    <w:p w:rsidR="00211083" w:rsidRDefault="00211083" w:rsidP="00552397">
      <w:pPr>
        <w:ind w:right="-20"/>
        <w:rPr>
          <w:rFonts w:ascii="Tahoma" w:hAnsi="Tahoma" w:cs="Tahoma"/>
          <w:b/>
        </w:rPr>
      </w:pPr>
    </w:p>
    <w:p w:rsidR="007C5B75" w:rsidRPr="00552397" w:rsidRDefault="00EB4BFA" w:rsidP="00E058CC">
      <w:pPr>
        <w:ind w:right="-360"/>
        <w:jc w:val="center"/>
        <w:rPr>
          <w:rFonts w:ascii="Tahoma" w:hAnsi="Tahoma" w:cs="Tahoma"/>
          <w:b/>
        </w:rPr>
        <w:sectPr w:rsidR="007C5B75" w:rsidRPr="00552397" w:rsidSect="00552397">
          <w:pgSz w:w="12240" w:h="15840" w:code="1"/>
          <w:pgMar w:top="288" w:right="1080" w:bottom="720" w:left="1080" w:header="720" w:footer="720" w:gutter="0"/>
          <w:cols w:num="2" w:space="720" w:equalWidth="0">
            <w:col w:w="4680" w:space="720"/>
            <w:col w:w="4680"/>
          </w:cols>
          <w:docGrid w:linePitch="299"/>
        </w:sectPr>
      </w:pPr>
      <w:r>
        <w:rPr>
          <w:noProof/>
        </w:rPr>
        <w:lastRenderedPageBreak/>
        <w:drawing>
          <wp:inline distT="0" distB="0" distL="0" distR="0">
            <wp:extent cx="1905000" cy="1428751"/>
            <wp:effectExtent l="0" t="0" r="0" b="0"/>
            <wp:docPr id="1" name="Picture 1" descr="RightTouchEd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TouchEdi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68" cy="14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C1" w:rsidRDefault="00E44EC1" w:rsidP="0025025A">
      <w:pPr>
        <w:sectPr w:rsidR="00E44EC1" w:rsidSect="0074471C">
          <w:type w:val="continuous"/>
          <w:pgSz w:w="12240" w:h="15840" w:code="1"/>
          <w:pgMar w:top="288" w:right="1080" w:bottom="662" w:left="1080" w:header="720" w:footer="720" w:gutter="0"/>
          <w:cols w:num="2" w:space="720" w:equalWidth="0">
            <w:col w:w="4680" w:space="720"/>
            <w:col w:w="4680"/>
          </w:cols>
          <w:docGrid w:linePitch="299"/>
        </w:sectPr>
      </w:pPr>
    </w:p>
    <w:p w:rsidR="00552397" w:rsidRPr="001F208B" w:rsidRDefault="00552397" w:rsidP="00552397">
      <w:pPr>
        <w:ind w:right="-20"/>
        <w:rPr>
          <w:rFonts w:ascii="Tahoma" w:hAnsi="Tahoma" w:cs="Tahoma"/>
          <w:b/>
        </w:rPr>
      </w:pPr>
      <w:r w:rsidRPr="001F208B">
        <w:rPr>
          <w:rFonts w:ascii="Tahoma" w:hAnsi="Tahoma" w:cs="Tahoma"/>
          <w:b/>
        </w:rPr>
        <w:lastRenderedPageBreak/>
        <w:t>Experience</w:t>
      </w:r>
    </w:p>
    <w:p w:rsidR="005A6BF2" w:rsidRDefault="005A6BF2" w:rsidP="005A6BF2">
      <w:pPr>
        <w:tabs>
          <w:tab w:val="right" w:pos="8640"/>
          <w:tab w:val="right" w:pos="9360"/>
        </w:tabs>
      </w:pPr>
    </w:p>
    <w:p w:rsidR="00367BA7" w:rsidRDefault="00DF6B8D" w:rsidP="00645375">
      <w:pPr>
        <w:tabs>
          <w:tab w:val="right" w:pos="10120"/>
        </w:tabs>
        <w:rPr>
          <w:b/>
        </w:rPr>
      </w:pPr>
      <w:r>
        <w:rPr>
          <w:b/>
          <w:color w:val="FF0000"/>
        </w:rPr>
        <w:t>Communications Professional</w:t>
      </w:r>
      <w:r w:rsidR="00552397" w:rsidRPr="00350698">
        <w:rPr>
          <w:b/>
        </w:rPr>
        <w:tab/>
      </w:r>
      <w:r w:rsidR="00367BA7">
        <w:rPr>
          <w:b/>
        </w:rPr>
        <w:t>Sept. 2005–present</w:t>
      </w:r>
    </w:p>
    <w:p w:rsidR="00552397" w:rsidRDefault="0053469D" w:rsidP="00645375">
      <w:pPr>
        <w:tabs>
          <w:tab w:val="right" w:pos="10120"/>
        </w:tabs>
        <w:rPr>
          <w:b/>
        </w:rPr>
      </w:pPr>
      <w:r>
        <w:rPr>
          <w:b/>
        </w:rPr>
        <w:t>Right Touch Editing</w:t>
      </w:r>
      <w:r w:rsidR="00140C9B">
        <w:rPr>
          <w:b/>
        </w:rPr>
        <w:t>, Haverhill, MA</w:t>
      </w:r>
    </w:p>
    <w:p w:rsidR="0053469D" w:rsidRDefault="008C54F2" w:rsidP="00294EE1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>Write and e</w:t>
      </w:r>
      <w:r w:rsidR="00140C9B">
        <w:t xml:space="preserve">dit </w:t>
      </w:r>
      <w:r>
        <w:t>client copy</w:t>
      </w:r>
      <w:r w:rsidR="00354348">
        <w:t xml:space="preserve">; clients include </w:t>
      </w:r>
      <w:hyperlink r:id="rId11" w:history="1">
        <w:r w:rsidR="00294EE1" w:rsidRPr="00294EE1">
          <w:rPr>
            <w:rStyle w:val="Hyperlink"/>
            <w:color w:val="FF0000"/>
          </w:rPr>
          <w:t>Collins Education Associates</w:t>
        </w:r>
      </w:hyperlink>
      <w:r w:rsidR="003548A4">
        <w:t xml:space="preserve">, </w:t>
      </w:r>
      <w:hyperlink r:id="rId12" w:history="1">
        <w:r w:rsidR="00294EE1" w:rsidRPr="00294EE1">
          <w:rPr>
            <w:rStyle w:val="Hyperlink"/>
            <w:color w:val="FF0000"/>
          </w:rPr>
          <w:t>Harvard Graduate School of Education</w:t>
        </w:r>
      </w:hyperlink>
      <w:r w:rsidR="00DF6B8D">
        <w:t xml:space="preserve">, and </w:t>
      </w:r>
      <w:hyperlink r:id="rId13" w:history="1">
        <w:proofErr w:type="spellStart"/>
        <w:r w:rsidR="00294EE1" w:rsidRPr="00294EE1">
          <w:rPr>
            <w:rStyle w:val="Hyperlink"/>
            <w:color w:val="FF0000"/>
          </w:rPr>
          <w:t>BarCharts</w:t>
        </w:r>
        <w:proofErr w:type="spellEnd"/>
      </w:hyperlink>
    </w:p>
    <w:p w:rsidR="00354348" w:rsidRDefault="00354348" w:rsidP="0053469D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>Manage publishing projects for clients</w:t>
      </w:r>
    </w:p>
    <w:p w:rsidR="009748C0" w:rsidRDefault="00E058CC" w:rsidP="00E058CC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 xml:space="preserve">Train </w:t>
      </w:r>
      <w:r w:rsidR="00DF6B8D">
        <w:t xml:space="preserve">communications </w:t>
      </w:r>
      <w:r w:rsidR="00AE1C98" w:rsidRPr="00AE1C98">
        <w:t>professionals</w:t>
      </w:r>
      <w:r>
        <w:t xml:space="preserve"> in writing, editing, and related topics</w:t>
      </w:r>
    </w:p>
    <w:p w:rsidR="007C5B75" w:rsidRDefault="007C5B75" w:rsidP="005A6BF2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 xml:space="preserve">Speak </w:t>
      </w:r>
      <w:r w:rsidRPr="007C5B75">
        <w:t xml:space="preserve">at </w:t>
      </w:r>
      <w:r>
        <w:t xml:space="preserve">industry-related </w:t>
      </w:r>
      <w:r w:rsidRPr="007C5B75">
        <w:t>live events</w:t>
      </w:r>
    </w:p>
    <w:p w:rsidR="00552397" w:rsidRDefault="00552397" w:rsidP="00552397">
      <w:pPr>
        <w:tabs>
          <w:tab w:val="right" w:pos="8640"/>
          <w:tab w:val="right" w:pos="9360"/>
        </w:tabs>
      </w:pPr>
      <w:bookmarkStart w:id="0" w:name="_GoBack"/>
      <w:bookmarkEnd w:id="0"/>
    </w:p>
    <w:p w:rsidR="00DF6B8D" w:rsidRDefault="00DF6B8D" w:rsidP="00E058CC">
      <w:pPr>
        <w:tabs>
          <w:tab w:val="right" w:pos="10120"/>
        </w:tabs>
        <w:rPr>
          <w:b/>
        </w:rPr>
      </w:pPr>
      <w:r>
        <w:rPr>
          <w:b/>
          <w:color w:val="FF0000"/>
        </w:rPr>
        <w:t>C</w:t>
      </w:r>
      <w:r w:rsidR="00E058CC">
        <w:rPr>
          <w:b/>
          <w:color w:val="FF0000"/>
        </w:rPr>
        <w:t>EO</w:t>
      </w:r>
      <w:r w:rsidRPr="00350698">
        <w:rPr>
          <w:b/>
        </w:rPr>
        <w:tab/>
      </w:r>
      <w:r>
        <w:rPr>
          <w:b/>
        </w:rPr>
        <w:t>Sept. 2015–Nov. 2018</w:t>
      </w:r>
    </w:p>
    <w:p w:rsidR="00DF6B8D" w:rsidRDefault="00DF6B8D" w:rsidP="00DF6B8D">
      <w:pPr>
        <w:tabs>
          <w:tab w:val="right" w:pos="10120"/>
        </w:tabs>
        <w:rPr>
          <w:b/>
        </w:rPr>
      </w:pPr>
      <w:r>
        <w:rPr>
          <w:b/>
        </w:rPr>
        <w:t>Pilcrow Group, LLC, Durham, NC</w:t>
      </w:r>
    </w:p>
    <w:p w:rsidR="00E058CC" w:rsidRDefault="00E058CC" w:rsidP="00E058CC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>Led company, setting strategy and goals</w:t>
      </w:r>
    </w:p>
    <w:p w:rsidR="00DF6B8D" w:rsidRDefault="00DF6B8D" w:rsidP="00E058CC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>Co-managed the Copyediting brand</w:t>
      </w:r>
      <w:r w:rsidR="00E058CC">
        <w:t xml:space="preserve"> </w:t>
      </w:r>
    </w:p>
    <w:p w:rsidR="00E058CC" w:rsidRDefault="00DF6B8D" w:rsidP="00E058CC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 xml:space="preserve">Oversaw </w:t>
      </w:r>
      <w:r w:rsidRPr="005A6BF2">
        <w:t>Copyediting</w:t>
      </w:r>
      <w:r>
        <w:t>’s publications</w:t>
      </w:r>
      <w:r w:rsidR="00E058CC">
        <w:t xml:space="preserve"> and led training courses</w:t>
      </w:r>
    </w:p>
    <w:p w:rsidR="00DF6B8D" w:rsidRDefault="00E058CC" w:rsidP="00E058CC">
      <w:pPr>
        <w:numPr>
          <w:ilvl w:val="0"/>
          <w:numId w:val="2"/>
        </w:numPr>
        <w:tabs>
          <w:tab w:val="right" w:pos="8640"/>
          <w:tab w:val="right" w:pos="9360"/>
        </w:tabs>
      </w:pPr>
      <w:r>
        <w:t xml:space="preserve">Co-authored </w:t>
      </w:r>
      <w:hyperlink r:id="rId14" w:history="1">
        <w:r w:rsidR="00DF6B8D" w:rsidRPr="005B11D6">
          <w:rPr>
            <w:rStyle w:val="Hyperlink"/>
            <w:i/>
            <w:iCs/>
            <w:color w:val="FF0000"/>
          </w:rPr>
          <w:t>Copyediting’s Grammar Tune-Up Workbook</w:t>
        </w:r>
      </w:hyperlink>
    </w:p>
    <w:p w:rsidR="00E058CC" w:rsidRDefault="00E058CC" w:rsidP="00E058CC">
      <w:pPr>
        <w:tabs>
          <w:tab w:val="right" w:pos="8640"/>
          <w:tab w:val="right" w:pos="9360"/>
        </w:tabs>
      </w:pPr>
    </w:p>
    <w:p w:rsidR="00367BA7" w:rsidRDefault="00552397" w:rsidP="00645375">
      <w:pPr>
        <w:tabs>
          <w:tab w:val="right" w:pos="10120"/>
        </w:tabs>
        <w:rPr>
          <w:b/>
        </w:rPr>
      </w:pPr>
      <w:r w:rsidRPr="001F208B">
        <w:rPr>
          <w:b/>
          <w:color w:val="FF0000"/>
        </w:rPr>
        <w:t>Copy Chief &amp; Associate Editor</w:t>
      </w:r>
      <w:r w:rsidRPr="00350698">
        <w:rPr>
          <w:b/>
        </w:rPr>
        <w:tab/>
      </w:r>
      <w:r w:rsidR="00367BA7">
        <w:rPr>
          <w:b/>
        </w:rPr>
        <w:t>Oct. 2000–Oct. 2009</w:t>
      </w:r>
    </w:p>
    <w:p w:rsidR="00552397" w:rsidRPr="00350698" w:rsidRDefault="00552397" w:rsidP="00645375">
      <w:pPr>
        <w:tabs>
          <w:tab w:val="right" w:pos="10120"/>
        </w:tabs>
        <w:rPr>
          <w:b/>
        </w:rPr>
      </w:pPr>
      <w:r>
        <w:rPr>
          <w:b/>
        </w:rPr>
        <w:t xml:space="preserve">Incisive Media, </w:t>
      </w:r>
      <w:r w:rsidR="0053469D">
        <w:rPr>
          <w:b/>
        </w:rPr>
        <w:t>New York, NY</w:t>
      </w:r>
    </w:p>
    <w:p w:rsidR="00552397" w:rsidRDefault="00552397" w:rsidP="00552397">
      <w:pPr>
        <w:numPr>
          <w:ilvl w:val="0"/>
          <w:numId w:val="3"/>
        </w:numPr>
        <w:tabs>
          <w:tab w:val="right" w:pos="8640"/>
          <w:tab w:val="right" w:pos="9360"/>
        </w:tabs>
      </w:pPr>
      <w:r>
        <w:t>Copyedit</w:t>
      </w:r>
      <w:r w:rsidR="008C652D">
        <w:t>ed</w:t>
      </w:r>
      <w:r>
        <w:t>, fact-check</w:t>
      </w:r>
      <w:r w:rsidR="008C652D">
        <w:t>ed</w:t>
      </w:r>
      <w:r>
        <w:t>, and code</w:t>
      </w:r>
      <w:r w:rsidR="008C652D">
        <w:t>d</w:t>
      </w:r>
      <w:r>
        <w:t xml:space="preserve"> columns, tables, and marketing materials for ClickZ</w:t>
      </w:r>
      <w:r w:rsidR="00354348">
        <w:t>.com</w:t>
      </w:r>
    </w:p>
    <w:p w:rsidR="00552397" w:rsidRDefault="008C652D" w:rsidP="00552397">
      <w:pPr>
        <w:numPr>
          <w:ilvl w:val="0"/>
          <w:numId w:val="3"/>
        </w:numPr>
        <w:tabs>
          <w:tab w:val="right" w:pos="8640"/>
          <w:tab w:val="right" w:pos="9360"/>
        </w:tabs>
      </w:pPr>
      <w:r>
        <w:t>Wro</w:t>
      </w:r>
      <w:r w:rsidR="00552397">
        <w:t>te, edit</w:t>
      </w:r>
      <w:r>
        <w:t>ed</w:t>
      </w:r>
      <w:r w:rsidR="00552397">
        <w:t>, and distribute</w:t>
      </w:r>
      <w:r>
        <w:t>d</w:t>
      </w:r>
      <w:r w:rsidR="00552397">
        <w:t xml:space="preserve"> writer newsletter</w:t>
      </w:r>
    </w:p>
    <w:p w:rsidR="00552397" w:rsidRDefault="00552397" w:rsidP="008C54F2">
      <w:pPr>
        <w:numPr>
          <w:ilvl w:val="0"/>
          <w:numId w:val="3"/>
        </w:numPr>
        <w:tabs>
          <w:tab w:val="right" w:pos="8640"/>
          <w:tab w:val="right" w:pos="9360"/>
        </w:tabs>
      </w:pPr>
      <w:r>
        <w:t>Act</w:t>
      </w:r>
      <w:r w:rsidR="008C652D">
        <w:t>ed</w:t>
      </w:r>
      <w:r>
        <w:t xml:space="preserve"> as daily contact for </w:t>
      </w:r>
      <w:r w:rsidR="008C54F2">
        <w:t>readers and freelancers</w:t>
      </w:r>
    </w:p>
    <w:p w:rsidR="00552397" w:rsidRDefault="008C652D" w:rsidP="00552397">
      <w:pPr>
        <w:numPr>
          <w:ilvl w:val="0"/>
          <w:numId w:val="3"/>
        </w:numPr>
        <w:tabs>
          <w:tab w:val="right" w:pos="8640"/>
          <w:tab w:val="right" w:pos="9360"/>
        </w:tabs>
      </w:pPr>
      <w:r>
        <w:t>Assisted</w:t>
      </w:r>
      <w:r w:rsidR="00552397">
        <w:t xml:space="preserve"> Executive Editor with day-to-day site operations</w:t>
      </w:r>
    </w:p>
    <w:p w:rsidR="00552397" w:rsidRDefault="00552397" w:rsidP="00552397">
      <w:pPr>
        <w:tabs>
          <w:tab w:val="right" w:pos="8640"/>
          <w:tab w:val="right" w:pos="9360"/>
        </w:tabs>
      </w:pPr>
    </w:p>
    <w:p w:rsidR="00367BA7" w:rsidRDefault="00552397" w:rsidP="00645375">
      <w:pPr>
        <w:tabs>
          <w:tab w:val="right" w:pos="10120"/>
        </w:tabs>
        <w:rPr>
          <w:b/>
        </w:rPr>
      </w:pPr>
      <w:r w:rsidRPr="001F208B">
        <w:rPr>
          <w:b/>
          <w:color w:val="FF0000"/>
        </w:rPr>
        <w:t>Research Editor/Project Editor</w:t>
      </w:r>
      <w:r w:rsidRPr="00350698">
        <w:rPr>
          <w:b/>
        </w:rPr>
        <w:tab/>
      </w:r>
      <w:r w:rsidR="00367BA7">
        <w:rPr>
          <w:b/>
        </w:rPr>
        <w:t>Feb. 1999–Oct. 2000</w:t>
      </w:r>
    </w:p>
    <w:p w:rsidR="00552397" w:rsidRDefault="00552397" w:rsidP="00645375">
      <w:pPr>
        <w:tabs>
          <w:tab w:val="right" w:pos="10120"/>
        </w:tabs>
        <w:rPr>
          <w:b/>
        </w:rPr>
      </w:pPr>
      <w:r>
        <w:rPr>
          <w:b/>
        </w:rPr>
        <w:t xml:space="preserve">IDC, </w:t>
      </w:r>
      <w:r w:rsidR="0053469D">
        <w:rPr>
          <w:b/>
        </w:rPr>
        <w:t>Framingham, MA</w:t>
      </w:r>
    </w:p>
    <w:p w:rsidR="00552397" w:rsidRDefault="00552397" w:rsidP="00552397">
      <w:pPr>
        <w:numPr>
          <w:ilvl w:val="0"/>
          <w:numId w:val="4"/>
        </w:numPr>
        <w:tabs>
          <w:tab w:val="right" w:pos="8640"/>
          <w:tab w:val="right" w:pos="9360"/>
        </w:tabs>
      </w:pPr>
      <w:r>
        <w:t xml:space="preserve">Copyedited </w:t>
      </w:r>
      <w:r w:rsidR="005A6BF2">
        <w:t xml:space="preserve">and fact-checked </w:t>
      </w:r>
      <w:r>
        <w:t>high-tech marketing research</w:t>
      </w:r>
      <w:r w:rsidR="009D2DBC">
        <w:t xml:space="preserve"> and special projects</w:t>
      </w:r>
    </w:p>
    <w:p w:rsidR="00552397" w:rsidRDefault="00552397" w:rsidP="00552397">
      <w:pPr>
        <w:numPr>
          <w:ilvl w:val="0"/>
          <w:numId w:val="4"/>
        </w:numPr>
        <w:tabs>
          <w:tab w:val="right" w:pos="8640"/>
          <w:tab w:val="right" w:pos="9360"/>
        </w:tabs>
      </w:pPr>
      <w:r>
        <w:t xml:space="preserve">Prepared graphics for production </w:t>
      </w:r>
    </w:p>
    <w:p w:rsidR="00552397" w:rsidRDefault="00552397" w:rsidP="00552397">
      <w:pPr>
        <w:numPr>
          <w:ilvl w:val="0"/>
          <w:numId w:val="4"/>
        </w:numPr>
        <w:tabs>
          <w:tab w:val="right" w:pos="8640"/>
          <w:tab w:val="right" w:pos="9360"/>
        </w:tabs>
      </w:pPr>
      <w:r>
        <w:t>Kept current filing information for subscription research</w:t>
      </w:r>
    </w:p>
    <w:p w:rsidR="00552397" w:rsidRDefault="00552397" w:rsidP="00552397">
      <w:pPr>
        <w:tabs>
          <w:tab w:val="right" w:pos="8640"/>
          <w:tab w:val="right" w:pos="9360"/>
        </w:tabs>
      </w:pPr>
    </w:p>
    <w:p w:rsidR="00367BA7" w:rsidRDefault="00552397" w:rsidP="00DD53B2">
      <w:pPr>
        <w:tabs>
          <w:tab w:val="right" w:pos="10120"/>
        </w:tabs>
        <w:jc w:val="right"/>
        <w:rPr>
          <w:b/>
        </w:rPr>
      </w:pPr>
      <w:r w:rsidRPr="00DD53B2">
        <w:rPr>
          <w:b/>
          <w:color w:val="FF0000"/>
        </w:rPr>
        <w:t>Proofreader</w:t>
      </w:r>
      <w:r w:rsidRPr="00350698">
        <w:rPr>
          <w:b/>
        </w:rPr>
        <w:tab/>
      </w:r>
      <w:r w:rsidR="0058376F">
        <w:rPr>
          <w:b/>
        </w:rPr>
        <w:t>June 1994–Feb. 1999</w:t>
      </w:r>
    </w:p>
    <w:p w:rsidR="00552397" w:rsidRDefault="00552397" w:rsidP="00645375">
      <w:pPr>
        <w:tabs>
          <w:tab w:val="right" w:pos="10120"/>
        </w:tabs>
        <w:rPr>
          <w:b/>
        </w:rPr>
      </w:pPr>
      <w:r>
        <w:rPr>
          <w:b/>
        </w:rPr>
        <w:t xml:space="preserve">Epsilon Data Management, </w:t>
      </w:r>
      <w:r w:rsidR="0053469D">
        <w:rPr>
          <w:b/>
        </w:rPr>
        <w:t>Burlington, MA</w:t>
      </w:r>
    </w:p>
    <w:p w:rsidR="00552397" w:rsidRDefault="00552397" w:rsidP="00552397">
      <w:pPr>
        <w:numPr>
          <w:ilvl w:val="0"/>
          <w:numId w:val="5"/>
        </w:numPr>
        <w:tabs>
          <w:tab w:val="right" w:pos="8640"/>
          <w:tab w:val="right" w:pos="9360"/>
        </w:tabs>
      </w:pPr>
      <w:r>
        <w:t>Proofread direct mail projects</w:t>
      </w:r>
    </w:p>
    <w:p w:rsidR="00552397" w:rsidRPr="004052D6" w:rsidRDefault="00552397" w:rsidP="00552397">
      <w:pPr>
        <w:numPr>
          <w:ilvl w:val="0"/>
          <w:numId w:val="5"/>
        </w:numPr>
        <w:tabs>
          <w:tab w:val="right" w:pos="8640"/>
          <w:tab w:val="right" w:pos="9360"/>
        </w:tabs>
      </w:pPr>
      <w:r>
        <w:t>Organized and maintained all client specifications in department style manual</w:t>
      </w:r>
    </w:p>
    <w:p w:rsidR="005B11D6" w:rsidRDefault="005B11D6" w:rsidP="005B11D6">
      <w:pPr>
        <w:tabs>
          <w:tab w:val="right" w:pos="8640"/>
          <w:tab w:val="right" w:pos="9360"/>
        </w:tabs>
      </w:pPr>
    </w:p>
    <w:p w:rsidR="005B11D6" w:rsidRPr="001F208B" w:rsidRDefault="005B11D6" w:rsidP="005B11D6">
      <w:pPr>
        <w:ind w:right="-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Professional Organizations</w:t>
      </w:r>
    </w:p>
    <w:p w:rsidR="005B11D6" w:rsidRDefault="005B11D6" w:rsidP="005B11D6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</w:pPr>
      <w:r>
        <w:t>VP of Communications, American Marketing Association, Boston chapter</w:t>
      </w:r>
    </w:p>
    <w:p w:rsidR="005B11D6" w:rsidRDefault="005B11D6" w:rsidP="005B11D6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</w:pPr>
      <w:r>
        <w:t>Advanced Professional Member of the Society for Editors and Proofreaders</w:t>
      </w:r>
    </w:p>
    <w:p w:rsidR="005B11D6" w:rsidRDefault="005B11D6" w:rsidP="005B11D6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</w:pPr>
      <w:r>
        <w:t>Member of ACES: The Society for Editing</w:t>
      </w:r>
    </w:p>
    <w:p w:rsidR="00552397" w:rsidRDefault="00552397" w:rsidP="00552397">
      <w:pPr>
        <w:tabs>
          <w:tab w:val="right" w:pos="8640"/>
          <w:tab w:val="right" w:pos="9360"/>
        </w:tabs>
      </w:pPr>
    </w:p>
    <w:p w:rsidR="00552397" w:rsidRPr="001F208B" w:rsidRDefault="00552397" w:rsidP="00552397">
      <w:pPr>
        <w:ind w:right="-20"/>
        <w:rPr>
          <w:rFonts w:ascii="Tahoma" w:hAnsi="Tahoma" w:cs="Tahoma"/>
          <w:b/>
        </w:rPr>
      </w:pPr>
      <w:r w:rsidRPr="001F208B">
        <w:rPr>
          <w:rFonts w:ascii="Tahoma" w:hAnsi="Tahoma" w:cs="Tahoma"/>
          <w:b/>
        </w:rPr>
        <w:t>Education</w:t>
      </w:r>
    </w:p>
    <w:p w:rsidR="00552397" w:rsidRDefault="00552397" w:rsidP="00552397">
      <w:pPr>
        <w:numPr>
          <w:ilvl w:val="0"/>
          <w:numId w:val="6"/>
        </w:numPr>
        <w:tabs>
          <w:tab w:val="right" w:pos="8640"/>
          <w:tab w:val="right" w:pos="9360"/>
        </w:tabs>
      </w:pPr>
      <w:r>
        <w:t>MA in English, Northeastern University</w:t>
      </w:r>
    </w:p>
    <w:p w:rsidR="005B11D6" w:rsidRDefault="00552397" w:rsidP="005B11D6">
      <w:pPr>
        <w:numPr>
          <w:ilvl w:val="0"/>
          <w:numId w:val="6"/>
        </w:numPr>
        <w:tabs>
          <w:tab w:val="right" w:pos="8640"/>
          <w:tab w:val="right" w:pos="9360"/>
        </w:tabs>
      </w:pPr>
      <w:r>
        <w:t xml:space="preserve">BA in English, </w:t>
      </w:r>
      <w:r w:rsidR="007B1FD9">
        <w:t>Salem State University</w:t>
      </w:r>
    </w:p>
    <w:sectPr w:rsidR="005B11D6" w:rsidSect="00552397">
      <w:footerReference w:type="default" r:id="rId15"/>
      <w:type w:val="continuous"/>
      <w:pgSz w:w="12240" w:h="15840"/>
      <w:pgMar w:top="28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E" w:rsidRDefault="00C0772E">
      <w:r>
        <w:separator/>
      </w:r>
    </w:p>
  </w:endnote>
  <w:endnote w:type="continuationSeparator" w:id="0">
    <w:p w:rsidR="00C0772E" w:rsidRDefault="00C0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C4" w:rsidRPr="00ED2BA0" w:rsidRDefault="006F45C4" w:rsidP="00552397">
    <w:pPr>
      <w:pStyle w:val="Footer"/>
      <w:jc w:val="cen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E" w:rsidRDefault="00C0772E">
      <w:r>
        <w:separator/>
      </w:r>
    </w:p>
  </w:footnote>
  <w:footnote w:type="continuationSeparator" w:id="0">
    <w:p w:rsidR="00C0772E" w:rsidRDefault="00C0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249"/>
    <w:multiLevelType w:val="hybridMultilevel"/>
    <w:tmpl w:val="B1D4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73646"/>
    <w:multiLevelType w:val="hybridMultilevel"/>
    <w:tmpl w:val="CC405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9532D"/>
    <w:multiLevelType w:val="multilevel"/>
    <w:tmpl w:val="94D2D7BC"/>
    <w:styleLink w:val="LessonPlan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7D7CA0"/>
    <w:multiLevelType w:val="hybridMultilevel"/>
    <w:tmpl w:val="F2D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3696B"/>
    <w:multiLevelType w:val="hybridMultilevel"/>
    <w:tmpl w:val="1426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A5AC9"/>
    <w:multiLevelType w:val="hybridMultilevel"/>
    <w:tmpl w:val="1ADCE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97"/>
    <w:rsid w:val="000021A1"/>
    <w:rsid w:val="000313D8"/>
    <w:rsid w:val="00031725"/>
    <w:rsid w:val="00077491"/>
    <w:rsid w:val="00082867"/>
    <w:rsid w:val="000C2311"/>
    <w:rsid w:val="000F5174"/>
    <w:rsid w:val="00101DD4"/>
    <w:rsid w:val="00122D62"/>
    <w:rsid w:val="00140C9B"/>
    <w:rsid w:val="001B3988"/>
    <w:rsid w:val="001D621D"/>
    <w:rsid w:val="001F208B"/>
    <w:rsid w:val="00211083"/>
    <w:rsid w:val="002318B1"/>
    <w:rsid w:val="0025025A"/>
    <w:rsid w:val="00294EE1"/>
    <w:rsid w:val="002F6AA5"/>
    <w:rsid w:val="00354348"/>
    <w:rsid w:val="003548A4"/>
    <w:rsid w:val="00364BCE"/>
    <w:rsid w:val="00367BA7"/>
    <w:rsid w:val="00386B3A"/>
    <w:rsid w:val="003A60AC"/>
    <w:rsid w:val="003E7FB2"/>
    <w:rsid w:val="0040748C"/>
    <w:rsid w:val="00412440"/>
    <w:rsid w:val="00445C7B"/>
    <w:rsid w:val="00453E3E"/>
    <w:rsid w:val="00466FD4"/>
    <w:rsid w:val="00472C19"/>
    <w:rsid w:val="00487236"/>
    <w:rsid w:val="004A57F0"/>
    <w:rsid w:val="00502020"/>
    <w:rsid w:val="00510685"/>
    <w:rsid w:val="0053469D"/>
    <w:rsid w:val="00552397"/>
    <w:rsid w:val="00561B1C"/>
    <w:rsid w:val="0058376F"/>
    <w:rsid w:val="005A6BF2"/>
    <w:rsid w:val="005B11D6"/>
    <w:rsid w:val="005D4278"/>
    <w:rsid w:val="005F31A5"/>
    <w:rsid w:val="006043F1"/>
    <w:rsid w:val="00627500"/>
    <w:rsid w:val="00645375"/>
    <w:rsid w:val="0066296C"/>
    <w:rsid w:val="00692F07"/>
    <w:rsid w:val="00693C96"/>
    <w:rsid w:val="006E16CD"/>
    <w:rsid w:val="006F45C4"/>
    <w:rsid w:val="0074471C"/>
    <w:rsid w:val="007B1FD9"/>
    <w:rsid w:val="007C5B75"/>
    <w:rsid w:val="00821EA9"/>
    <w:rsid w:val="008C54F2"/>
    <w:rsid w:val="008C652D"/>
    <w:rsid w:val="009248B8"/>
    <w:rsid w:val="009748C0"/>
    <w:rsid w:val="009D2DBC"/>
    <w:rsid w:val="00A16E8E"/>
    <w:rsid w:val="00A54C40"/>
    <w:rsid w:val="00AC3F71"/>
    <w:rsid w:val="00AE1ADF"/>
    <w:rsid w:val="00AE1C98"/>
    <w:rsid w:val="00AE7C84"/>
    <w:rsid w:val="00B15557"/>
    <w:rsid w:val="00B1755D"/>
    <w:rsid w:val="00BF1D26"/>
    <w:rsid w:val="00C0772E"/>
    <w:rsid w:val="00C82D06"/>
    <w:rsid w:val="00CA21F1"/>
    <w:rsid w:val="00CF0540"/>
    <w:rsid w:val="00D3744B"/>
    <w:rsid w:val="00D6448D"/>
    <w:rsid w:val="00D73748"/>
    <w:rsid w:val="00D950B5"/>
    <w:rsid w:val="00DB38D7"/>
    <w:rsid w:val="00DD53B2"/>
    <w:rsid w:val="00DE7A9F"/>
    <w:rsid w:val="00DF6B8D"/>
    <w:rsid w:val="00E058CC"/>
    <w:rsid w:val="00E44EC1"/>
    <w:rsid w:val="00E61AE4"/>
    <w:rsid w:val="00EB4BFA"/>
    <w:rsid w:val="00EB5151"/>
    <w:rsid w:val="00EC0A0B"/>
    <w:rsid w:val="00EC373B"/>
    <w:rsid w:val="00ED65F2"/>
    <w:rsid w:val="00F90356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ssonPlan">
    <w:name w:val="Lesson Plan"/>
    <w:rsid w:val="00101DD4"/>
    <w:pPr>
      <w:numPr>
        <w:numId w:val="1"/>
      </w:numPr>
    </w:pPr>
  </w:style>
  <w:style w:type="paragraph" w:styleId="Header">
    <w:name w:val="header"/>
    <w:basedOn w:val="Normal"/>
    <w:rsid w:val="006E1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6CD"/>
    <w:pPr>
      <w:tabs>
        <w:tab w:val="center" w:pos="4320"/>
        <w:tab w:val="right" w:pos="8640"/>
      </w:tabs>
    </w:pPr>
  </w:style>
  <w:style w:type="character" w:styleId="Hyperlink">
    <w:name w:val="Hyperlink"/>
    <w:rsid w:val="0053469D"/>
    <w:rPr>
      <w:color w:val="0000FF"/>
      <w:u w:val="single"/>
    </w:rPr>
  </w:style>
  <w:style w:type="character" w:styleId="FollowedHyperlink">
    <w:name w:val="FollowedHyperlink"/>
    <w:basedOn w:val="DefaultParagraphFont"/>
    <w:rsid w:val="003548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ssonPlan">
    <w:name w:val="Lesson Plan"/>
    <w:rsid w:val="00101DD4"/>
    <w:pPr>
      <w:numPr>
        <w:numId w:val="1"/>
      </w:numPr>
    </w:pPr>
  </w:style>
  <w:style w:type="paragraph" w:styleId="Header">
    <w:name w:val="header"/>
    <w:basedOn w:val="Normal"/>
    <w:rsid w:val="006E1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6CD"/>
    <w:pPr>
      <w:tabs>
        <w:tab w:val="center" w:pos="4320"/>
        <w:tab w:val="right" w:pos="8640"/>
      </w:tabs>
    </w:pPr>
  </w:style>
  <w:style w:type="character" w:styleId="Hyperlink">
    <w:name w:val="Hyperlink"/>
    <w:rsid w:val="0053469D"/>
    <w:rPr>
      <w:color w:val="0000FF"/>
      <w:u w:val="single"/>
    </w:rPr>
  </w:style>
  <w:style w:type="character" w:styleId="FollowedHyperlink">
    <w:name w:val="FollowedHyperlink"/>
    <w:basedOn w:val="DefaultParagraphFont"/>
    <w:rsid w:val="003548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righttouchediting.com?subject=I%20Read%20Your%20Resume" TargetMode="External"/><Relationship Id="rId13" Type="http://schemas.openxmlformats.org/officeDocument/2006/relationships/hyperlink" Target="http://www.barcharts.com/978142324170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se.harvard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llins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ighttouchediting.com" TargetMode="External"/><Relationship Id="rId14" Type="http://schemas.openxmlformats.org/officeDocument/2006/relationships/hyperlink" Target="https://www.amazon.com/Copyeditings-Grammar-Tune-Up-Workbook-Brenner/dp/0997692901/ref=sr_1_1?crid=3QLHDZRELU0N4&amp;keywords=copyediting%27s+grammar+tune-up&amp;qid=1559749313&amp;s=gateway&amp;sprefix=copyediting%27s+gramm%2Caps%2C646&amp;sr=8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eelance\Stationer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Jupitermedia</Company>
  <LinksUpToDate>false</LinksUpToDate>
  <CharactersWithSpaces>2265</CharactersWithSpaces>
  <SharedDoc>false</SharedDoc>
  <HLinks>
    <vt:vector size="42" baseType="variant"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https://extension.ucsd.edu/courses-and-programs/copyediting-certificate?vAction=certDetail&amp;vCertificateID=41&amp;vStudyAreaID=117</vt:lpwstr>
      </vt:variant>
      <vt:variant>
        <vt:lpwstr/>
      </vt:variant>
      <vt:variant>
        <vt:i4>7340130</vt:i4>
      </vt:variant>
      <vt:variant>
        <vt:i4>15</vt:i4>
      </vt:variant>
      <vt:variant>
        <vt:i4>0</vt:i4>
      </vt:variant>
      <vt:variant>
        <vt:i4>5</vt:i4>
      </vt:variant>
      <vt:variant>
        <vt:lpwstr>http://www.sap.com/country-selector.epx</vt:lpwstr>
      </vt:variant>
      <vt:variant>
        <vt:lpwstr/>
      </vt:variant>
      <vt:variant>
        <vt:i4>3080298</vt:i4>
      </vt:variant>
      <vt:variant>
        <vt:i4>12</vt:i4>
      </vt:variant>
      <vt:variant>
        <vt:i4>0</vt:i4>
      </vt:variant>
      <vt:variant>
        <vt:i4>5</vt:i4>
      </vt:variant>
      <vt:variant>
        <vt:lpwstr>http://www.jff.org/</vt:lpwstr>
      </vt:variant>
      <vt:variant>
        <vt:lpwstr/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http://www.sabinanawaz.co/</vt:lpwstr>
      </vt:variant>
      <vt:variant>
        <vt:lpwstr/>
      </vt:variant>
      <vt:variant>
        <vt:i4>5505049</vt:i4>
      </vt:variant>
      <vt:variant>
        <vt:i4>6</vt:i4>
      </vt:variant>
      <vt:variant>
        <vt:i4>0</vt:i4>
      </vt:variant>
      <vt:variant>
        <vt:i4>5</vt:i4>
      </vt:variant>
      <vt:variant>
        <vt:lpwstr>http://www.collinsed.com/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http://www.righttouchediting.com/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mailto:erin@righttouchediting.com?subject=I%20Read%20Your%20Resume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Brenner</dc:creator>
  <cp:lastModifiedBy>Erin Brenner</cp:lastModifiedBy>
  <cp:revision>9</cp:revision>
  <cp:lastPrinted>2010-07-08T15:52:00Z</cp:lastPrinted>
  <dcterms:created xsi:type="dcterms:W3CDTF">2019-06-05T15:15:00Z</dcterms:created>
  <dcterms:modified xsi:type="dcterms:W3CDTF">2019-08-14T20:59:00Z</dcterms:modified>
</cp:coreProperties>
</file>